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5306" wp14:editId="481FDB2E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530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</w:txbxContent>
                </v:textbox>
              </v:shape>
            </w:pict>
          </mc:Fallback>
        </mc:AlternateContent>
      </w:r>
      <w:r w:rsidR="00DC797F">
        <w:rPr>
          <w:rFonts w:ascii="Verdana" w:hAnsi="Verdana"/>
          <w:b/>
          <w:sz w:val="22"/>
          <w:szCs w:val="22"/>
          <w:lang w:val="sk-SK"/>
        </w:rPr>
        <w:t xml:space="preserve">  </w: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881"/>
      </w:tblGrid>
      <w:tr w:rsidR="00757151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151" w:rsidRPr="00A357F0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001B3B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:rsidR="00F26BD3" w:rsidRPr="00A357F0" w:rsidRDefault="00001B3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 w:rsidDel="00001B3B">
        <w:rPr>
          <w:rFonts w:asciiTheme="minorHAnsi" w:hAnsiTheme="minorHAnsi"/>
          <w:sz w:val="22"/>
          <w:szCs w:val="22"/>
        </w:rPr>
        <w:t xml:space="preserve"> </w:t>
      </w:r>
    </w:p>
    <w:p w:rsidR="00984AC9" w:rsidRPr="00A357F0" w:rsidRDefault="00B01FA7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odporúčaní komisie č. 2003/361/ES zo 6. mája 2003 o definícii mikro, malých a stredných podnikov (Ú. v. EÚ L 124, 20. 5. 2003).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4103"/>
        <w:gridCol w:w="2565"/>
        <w:gridCol w:w="2728"/>
      </w:tblGrid>
      <w:tr w:rsidR="009D5A93" w:rsidRPr="00A357F0" w:rsidTr="0052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B01FA7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:rsidR="00F7198E" w:rsidRPr="00A357F0" w:rsidRDefault="00B01FA7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45A3" wp14:editId="367C5F79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45A3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974"/>
        <w:gridCol w:w="2140"/>
        <w:gridCol w:w="2302"/>
        <w:gridCol w:w="2058"/>
      </w:tblGrid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4" w:type="dxa"/>
            <w:gridSpan w:val="4"/>
            <w:tcBorders>
              <w:bottom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default" r:id="rId1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69773" wp14:editId="4AACF530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9773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890"/>
        <w:gridCol w:w="2160"/>
        <w:gridCol w:w="2160"/>
        <w:gridCol w:w="2264"/>
      </w:tblGrid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6"/>
          <w:footerReference w:type="defaul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E855" wp14:editId="073DB73C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855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921"/>
      </w:tblGrid>
      <w:tr w:rsidR="002E30C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097EF3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ind w:left="-68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528"/>
        <w:gridCol w:w="1985"/>
        <w:gridCol w:w="2551"/>
        <w:gridCol w:w="2410"/>
      </w:tblGrid>
      <w:tr w:rsidR="00661490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default" r:id="rId1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6318" wp14:editId="3C494525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6318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B01FA7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:rsidR="00984AC9" w:rsidRPr="00A357F0" w:rsidRDefault="00B01FA7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1249"/>
        <w:gridCol w:w="2396"/>
        <w:gridCol w:w="2525"/>
        <w:gridCol w:w="3226"/>
      </w:tblGrid>
      <w:tr w:rsidR="00725A4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bottom w:val="single" w:sz="18" w:space="0" w:color="548DD4" w:themeColor="text2" w:themeTint="99"/>
            </w:tcBorders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2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866"/>
        <w:gridCol w:w="2144"/>
        <w:gridCol w:w="2137"/>
        <w:gridCol w:w="2249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4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49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4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647"/>
        <w:gridCol w:w="2114"/>
        <w:gridCol w:w="2390"/>
        <w:gridCol w:w="2245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1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45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0"/>
          <w:footerReference w:type="defaul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A38F7" wp14:editId="0AE81714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38F7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474" w:type="dxa"/>
        <w:tblInd w:w="-10" w:type="dxa"/>
        <w:tblLook w:val="04A0" w:firstRow="1" w:lastRow="0" w:firstColumn="1" w:lastColumn="0" w:noHBand="0" w:noVBand="1"/>
      </w:tblPr>
      <w:tblGrid>
        <w:gridCol w:w="3475"/>
        <w:gridCol w:w="599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22"/>
      <w:footerReference w:type="default" r:id="rId2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A7" w:rsidRDefault="00B01FA7">
      <w:r>
        <w:separator/>
      </w:r>
    </w:p>
  </w:endnote>
  <w:endnote w:type="continuationSeparator" w:id="0">
    <w:p w:rsidR="00B01FA7" w:rsidRDefault="00B0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F3" w:rsidRDefault="00097EF3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7EF3" w:rsidRDefault="00097EF3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74542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357F0" w:rsidRPr="008F6826" w:rsidRDefault="00A357F0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221457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3908895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22"/>
          </w:rPr>
          <w:t>1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441473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22"/>
          </w:rPr>
          <w:t>2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34555369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79686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A7" w:rsidRDefault="00B01FA7">
      <w:r>
        <w:separator/>
      </w:r>
    </w:p>
  </w:footnote>
  <w:footnote w:type="continuationSeparator" w:id="0">
    <w:p w:rsidR="00B01FA7" w:rsidRDefault="00B01FA7">
      <w:r>
        <w:continuationSeparator/>
      </w:r>
    </w:p>
  </w:footnote>
  <w:footnote w:id="1">
    <w:p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3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4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Všetky úd</w:t>
      </w:r>
      <w:r w:rsidR="00A07A35">
        <w:rPr>
          <w:rFonts w:asciiTheme="minorHAnsi" w:hAnsiTheme="minorHAnsi"/>
          <w:sz w:val="16"/>
          <w:szCs w:val="16"/>
        </w:rPr>
        <w:t>aje sa musia viazať na posledné</w:t>
      </w:r>
      <w:r w:rsidR="003B5F7F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schválené účtovné obdobie a musia byť vypočítané na ročnej báze.</w:t>
      </w:r>
    </w:p>
  </w:footnote>
  <w:footnote w:id="6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Ročný obrat predstavujú celkové tržby a výnosy bežnej hospodárskej činnosti, ktoré sa zistia z vykázanej skutočnosti účtovného výkazu výkaz ziskov a strát.</w:t>
      </w:r>
    </w:p>
  </w:footnote>
  <w:footnote w:id="7">
    <w:p w:rsidR="00097EF3" w:rsidRPr="00A357F0" w:rsidRDefault="00097EF3" w:rsidP="00032B1D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9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Pr="00FA1D09">
        <w:rPr>
          <w:rFonts w:asciiTheme="minorHAnsi" w:hAnsiTheme="minorHAnsi"/>
          <w:sz w:val="16"/>
          <w:szCs w:val="16"/>
        </w:rPr>
        <w:t>).</w:t>
      </w:r>
    </w:p>
  </w:footnote>
  <w:footnote w:id="10">
    <w:p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1">
    <w:p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Za každý podnik sa pridáva samostatné „tlačivo o prepojení“.</w:t>
      </w:r>
    </w:p>
  </w:footnote>
  <w:footnote w:id="12">
    <w:p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13">
    <w:p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 xml:space="preserve">Ak sú údaje za podnik v konsolidovaných účtoch uvedené v nižšom pomere, ako sa ustanovuje v článku 6 ods. 2, mala by sa uplatniť percentuálna miera v súlade s týmto článkom (definícia, článok 6 ods. 3 druhý </w:t>
      </w:r>
      <w:proofErr w:type="spellStart"/>
      <w:r w:rsidR="00097EF3"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="00097EF3" w:rsidRPr="00FA1D09">
        <w:rPr>
          <w:rFonts w:asciiTheme="minorHAnsi" w:hAnsiTheme="minorHAns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F3" w:rsidRPr="00922BB3" w:rsidRDefault="00922BB3" w:rsidP="00FA1D09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922BB3">
      <w:rPr>
        <w:rFonts w:asciiTheme="minorHAnsi" w:hAnsiTheme="minorHAnsi" w:cstheme="minorHAnsi"/>
        <w:sz w:val="18"/>
        <w:szCs w:val="18"/>
      </w:rPr>
      <w:t>Príloha 16B</w:t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32B1D"/>
    <w:rsid w:val="00097EF3"/>
    <w:rsid w:val="000B2E45"/>
    <w:rsid w:val="000E5C97"/>
    <w:rsid w:val="000E722F"/>
    <w:rsid w:val="00101CCD"/>
    <w:rsid w:val="00107488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75E8B"/>
    <w:rsid w:val="002A7973"/>
    <w:rsid w:val="002B6F32"/>
    <w:rsid w:val="002C7099"/>
    <w:rsid w:val="002E30CA"/>
    <w:rsid w:val="002F3A7B"/>
    <w:rsid w:val="003149C5"/>
    <w:rsid w:val="00320BEF"/>
    <w:rsid w:val="003211D9"/>
    <w:rsid w:val="0035197A"/>
    <w:rsid w:val="00353025"/>
    <w:rsid w:val="00393923"/>
    <w:rsid w:val="003B30C6"/>
    <w:rsid w:val="003B5F7F"/>
    <w:rsid w:val="003D4028"/>
    <w:rsid w:val="0040269D"/>
    <w:rsid w:val="0042235F"/>
    <w:rsid w:val="004257BC"/>
    <w:rsid w:val="0047701B"/>
    <w:rsid w:val="004B532C"/>
    <w:rsid w:val="004F74CA"/>
    <w:rsid w:val="005037C3"/>
    <w:rsid w:val="00516ED9"/>
    <w:rsid w:val="00521724"/>
    <w:rsid w:val="0053413E"/>
    <w:rsid w:val="0056265E"/>
    <w:rsid w:val="0056638E"/>
    <w:rsid w:val="0059076B"/>
    <w:rsid w:val="005946CB"/>
    <w:rsid w:val="005C7718"/>
    <w:rsid w:val="005D3D01"/>
    <w:rsid w:val="00602CB7"/>
    <w:rsid w:val="00625CE6"/>
    <w:rsid w:val="006312DA"/>
    <w:rsid w:val="00661490"/>
    <w:rsid w:val="006619D6"/>
    <w:rsid w:val="006933C5"/>
    <w:rsid w:val="006D2093"/>
    <w:rsid w:val="006D6967"/>
    <w:rsid w:val="006E6596"/>
    <w:rsid w:val="006F6C9D"/>
    <w:rsid w:val="007112C3"/>
    <w:rsid w:val="00725A4E"/>
    <w:rsid w:val="00757151"/>
    <w:rsid w:val="00761A2D"/>
    <w:rsid w:val="007A259A"/>
    <w:rsid w:val="007A27E2"/>
    <w:rsid w:val="007C1F65"/>
    <w:rsid w:val="007E3702"/>
    <w:rsid w:val="008027E8"/>
    <w:rsid w:val="00840D2E"/>
    <w:rsid w:val="008410A4"/>
    <w:rsid w:val="00847DB3"/>
    <w:rsid w:val="008517FF"/>
    <w:rsid w:val="00864304"/>
    <w:rsid w:val="00865320"/>
    <w:rsid w:val="00871150"/>
    <w:rsid w:val="00872F4A"/>
    <w:rsid w:val="00887E8C"/>
    <w:rsid w:val="008F6826"/>
    <w:rsid w:val="00922BB3"/>
    <w:rsid w:val="0095317F"/>
    <w:rsid w:val="00956247"/>
    <w:rsid w:val="00984AC9"/>
    <w:rsid w:val="0099068E"/>
    <w:rsid w:val="009B10D2"/>
    <w:rsid w:val="009C1D1C"/>
    <w:rsid w:val="009C4C1A"/>
    <w:rsid w:val="009C596F"/>
    <w:rsid w:val="009C7B9C"/>
    <w:rsid w:val="009D5A93"/>
    <w:rsid w:val="009D7172"/>
    <w:rsid w:val="00A00FDC"/>
    <w:rsid w:val="00A07A35"/>
    <w:rsid w:val="00A17BCF"/>
    <w:rsid w:val="00A357F0"/>
    <w:rsid w:val="00A42CA8"/>
    <w:rsid w:val="00A47470"/>
    <w:rsid w:val="00A63CFB"/>
    <w:rsid w:val="00AE5199"/>
    <w:rsid w:val="00B01FA7"/>
    <w:rsid w:val="00B45B28"/>
    <w:rsid w:val="00B50121"/>
    <w:rsid w:val="00B76130"/>
    <w:rsid w:val="00B8452C"/>
    <w:rsid w:val="00BA1943"/>
    <w:rsid w:val="00BB6930"/>
    <w:rsid w:val="00BC5C3F"/>
    <w:rsid w:val="00BD45F2"/>
    <w:rsid w:val="00BE17B6"/>
    <w:rsid w:val="00BF5844"/>
    <w:rsid w:val="00C344E7"/>
    <w:rsid w:val="00C373E7"/>
    <w:rsid w:val="00C60478"/>
    <w:rsid w:val="00CC35E1"/>
    <w:rsid w:val="00CC4B52"/>
    <w:rsid w:val="00D073AA"/>
    <w:rsid w:val="00D14ADE"/>
    <w:rsid w:val="00D16E1A"/>
    <w:rsid w:val="00D24DB0"/>
    <w:rsid w:val="00D6302B"/>
    <w:rsid w:val="00D80C19"/>
    <w:rsid w:val="00D850F4"/>
    <w:rsid w:val="00D95D0A"/>
    <w:rsid w:val="00DB26BD"/>
    <w:rsid w:val="00DC797F"/>
    <w:rsid w:val="00DD50B0"/>
    <w:rsid w:val="00E26B1B"/>
    <w:rsid w:val="00E64CC9"/>
    <w:rsid w:val="00E760FA"/>
    <w:rsid w:val="00F26BD3"/>
    <w:rsid w:val="00F7198E"/>
    <w:rsid w:val="00F7673F"/>
    <w:rsid w:val="00FA129F"/>
    <w:rsid w:val="00FA1D09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5F8F-1288-4442-AAC6-F25E73C0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2019-12-03T12:49:00Z</dcterms:created>
  <dcterms:modified xsi:type="dcterms:W3CDTF">2019-12-03T12:49:00Z</dcterms:modified>
</cp:coreProperties>
</file>