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CCF2A45" w:rsidR="00997F82" w:rsidRPr="003C2452" w:rsidRDefault="00A6196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Naše Považie</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0BAE988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A61962">
        <w:rPr>
          <w:rFonts w:ascii="Arial" w:eastAsia="Times New Roman" w:hAnsi="Arial" w:cs="Arial"/>
          <w:sz w:val="28"/>
          <w:szCs w:val="20"/>
        </w:rPr>
        <w:t>T714</w:t>
      </w:r>
      <w:r w:rsidRPr="00C13613">
        <w:rPr>
          <w:rFonts w:ascii="Arial" w:eastAsia="Times New Roman" w:hAnsi="Arial" w:cs="Arial"/>
          <w:sz w:val="28"/>
          <w:szCs w:val="20"/>
        </w:rPr>
        <w:t>-</w:t>
      </w:r>
      <w:r w:rsidR="00A61962">
        <w:rPr>
          <w:rFonts w:ascii="Arial" w:eastAsia="Times New Roman" w:hAnsi="Arial" w:cs="Arial"/>
          <w:sz w:val="28"/>
          <w:szCs w:val="20"/>
        </w:rPr>
        <w:t>512</w:t>
      </w:r>
      <w:r w:rsidRPr="00C13613">
        <w:rPr>
          <w:rFonts w:ascii="Arial" w:eastAsia="Times New Roman" w:hAnsi="Arial" w:cs="Arial"/>
          <w:sz w:val="28"/>
          <w:szCs w:val="20"/>
        </w:rPr>
        <w:t>-</w:t>
      </w:r>
      <w:r w:rsidR="00A61962">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47BB5C6"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A61962">
            <w:rPr>
              <w:rFonts w:ascii="Arial" w:hAnsi="Arial" w:cs="Arial"/>
              <w:b/>
              <w:sz w:val="22"/>
            </w:rPr>
            <w:t>5.1.2 Zlepšenie udržateľných vzťahov medzi vidieckymi rozvojovými centrami a ich zázemím vo verejných službách a vo verejných infraštruktúrach</w:t>
          </w:r>
        </w:sdtContent>
      </w:sdt>
    </w:p>
    <w:p w14:paraId="266737C6" w14:textId="5D2B501A"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61962">
            <w:rPr>
              <w:rFonts w:ascii="Arial" w:hAnsi="Arial" w:cs="Arial"/>
              <w:sz w:val="22"/>
            </w:rPr>
            <w:t>B2 Zvyšovanie bezpečnosti a dostupnosti sídiel</w:t>
          </w:r>
        </w:sdtContent>
      </w:sdt>
    </w:p>
    <w:p w14:paraId="60D37D52" w14:textId="3DAA346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61962">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DF4DCCA"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61962">
        <w:rPr>
          <w:rFonts w:ascii="Arial" w:hAnsi="Arial" w:cs="Arial"/>
          <w:sz w:val="22"/>
        </w:rPr>
        <w:t>Naše Považie</w:t>
      </w:r>
      <w:r w:rsidRPr="00B50BAE">
        <w:rPr>
          <w:rFonts w:ascii="Arial" w:hAnsi="Arial" w:cs="Arial"/>
          <w:sz w:val="22"/>
        </w:rPr>
        <w:t xml:space="preserve"> </w:t>
      </w:r>
    </w:p>
    <w:p w14:paraId="7CD33337" w14:textId="77777777" w:rsidR="00A61962" w:rsidRPr="00B50BAE" w:rsidRDefault="00997F82" w:rsidP="00A61962">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A61962" w:rsidRPr="00EF71A2">
        <w:rPr>
          <w:rFonts w:ascii="Arial" w:hAnsi="Arial" w:cs="Arial"/>
          <w:i/>
          <w:iCs/>
          <w:sz w:val="22"/>
        </w:rPr>
        <w:t>Štefánikova 821</w:t>
      </w:r>
      <w:r w:rsidR="00A61962">
        <w:rPr>
          <w:rFonts w:ascii="Arial" w:hAnsi="Arial" w:cs="Arial"/>
          <w:i/>
          <w:iCs/>
          <w:sz w:val="22"/>
        </w:rPr>
        <w:t>, 020 01 Púchov</w:t>
      </w:r>
    </w:p>
    <w:p w14:paraId="5C40D1B0" w14:textId="4D60BEF7" w:rsidR="00997F82" w:rsidRPr="00B50BAE" w:rsidRDefault="00997F82" w:rsidP="00F30DAB">
      <w:pPr>
        <w:tabs>
          <w:tab w:val="left" w:pos="1418"/>
        </w:tabs>
        <w:spacing w:before="120" w:after="0" w:line="240" w:lineRule="auto"/>
        <w:rPr>
          <w:rFonts w:ascii="Arial" w:hAnsi="Arial" w:cs="Arial"/>
          <w:i/>
          <w:sz w:val="22"/>
        </w:rPr>
      </w:pPr>
    </w:p>
    <w:p w14:paraId="3DB92461" w14:textId="30CE2296" w:rsidR="00997F82" w:rsidRPr="00B50BAE" w:rsidRDefault="00997F82" w:rsidP="00F30DAB">
      <w:pPr>
        <w:tabs>
          <w:tab w:val="left" w:pos="1418"/>
        </w:tabs>
        <w:spacing w:after="0" w:line="240" w:lineRule="auto"/>
        <w:rPr>
          <w:rFonts w:ascii="Arial" w:hAnsi="Arial" w:cs="Arial"/>
          <w:i/>
          <w:sz w:val="22"/>
          <w:highlight w:val="yellow"/>
        </w:rPr>
      </w:pPr>
      <w:r w:rsidRPr="00B50BAE">
        <w:rPr>
          <w:rFonts w:ascii="Arial" w:hAnsi="Arial" w:cs="Arial"/>
          <w:i/>
          <w:sz w:val="22"/>
        </w:rPr>
        <w:tab/>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07D34E2" w:rsidR="00997F82" w:rsidRPr="009B3DD7" w:rsidRDefault="00997F82" w:rsidP="00DD3EE2">
      <w:pPr>
        <w:tabs>
          <w:tab w:val="left" w:pos="1985"/>
        </w:tabs>
        <w:spacing w:before="240" w:after="120" w:line="240" w:lineRule="auto"/>
        <w:ind w:left="1985" w:hanging="1985"/>
        <w:rPr>
          <w:rFonts w:ascii="Arial" w:hAnsi="Arial" w:cs="Arial"/>
          <w:sz w:val="22"/>
        </w:rPr>
      </w:pPr>
      <w:r w:rsidRPr="002E74FA">
        <w:rPr>
          <w:rFonts w:ascii="Arial" w:hAnsi="Arial" w:cs="Arial"/>
          <w:b/>
          <w:sz w:val="22"/>
        </w:rPr>
        <w:t>Dátum vyhlásenia:</w:t>
      </w:r>
      <w:r w:rsidRPr="002E74FA">
        <w:rPr>
          <w:rFonts w:ascii="Arial" w:hAnsi="Arial" w:cs="Arial"/>
          <w:sz w:val="22"/>
        </w:rPr>
        <w:tab/>
      </w:r>
      <w:sdt>
        <w:sdtPr>
          <w:rPr>
            <w:rFonts w:ascii="Arial" w:hAnsi="Arial" w:cs="Arial"/>
            <w:sz w:val="22"/>
          </w:rPr>
          <w:id w:val="-997568820"/>
          <w:placeholder>
            <w:docPart w:val="AFD889F97F99478CA19E00A9D5338704"/>
          </w:placeholder>
          <w:date w:fullDate="2022-01-25T00:00:00Z">
            <w:dateFormat w:val="d. M. yyyy"/>
            <w:lid w:val="sk-SK"/>
            <w:storeMappedDataAs w:val="dateTime"/>
            <w:calendar w:val="gregorian"/>
          </w:date>
        </w:sdtPr>
        <w:sdtEndPr/>
        <w:sdtContent>
          <w:r w:rsidR="004F75FE">
            <w:rPr>
              <w:rFonts w:ascii="Arial" w:hAnsi="Arial" w:cs="Arial"/>
              <w:sz w:val="22"/>
            </w:rPr>
            <w:t>25. 1. 2022</w:t>
          </w:r>
        </w:sdtContent>
      </w:sdt>
    </w:p>
    <w:p w14:paraId="532ABE8D" w14:textId="7314F2C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A61962" w:rsidRPr="00A3072B">
          <w:rPr>
            <w:rStyle w:val="Hypertextovprepojenie"/>
            <w:rFonts w:cs="Arial"/>
            <w:sz w:val="22"/>
          </w:rPr>
          <w:t>https://nasepovazie.sk/sk/stranka/-vyzvy-na-predkladanie-zopr-pre-cast-irop-2014---2020</w:t>
        </w:r>
      </w:hyperlink>
      <w:r w:rsidR="00A61962">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0E96D1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A61962">
        <w:rPr>
          <w:rFonts w:ascii="Arial" w:hAnsi="Arial" w:cs="Arial"/>
          <w:b/>
          <w:sz w:val="22"/>
        </w:rPr>
        <w:t xml:space="preserve">200 000,00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5CE14CC"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BC11F7">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BC11F7">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refundácie je oprávnený využiť </w:t>
      </w:r>
      <w:bookmarkStart w:id="1" w:name="_Hlk90550344"/>
      <w:r w:rsidRPr="00D01EF0">
        <w:rPr>
          <w:rFonts w:ascii="Arial" w:hAnsi="Arial" w:cs="Arial"/>
          <w:sz w:val="22"/>
        </w:rPr>
        <w:t>každý oprávnený žiadateľ.</w:t>
      </w:r>
      <w:bookmarkEnd w:id="1"/>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3E5F151D"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predfinancovani</w:t>
      </w:r>
      <w:r w:rsidR="005F0F78">
        <w:rPr>
          <w:rFonts w:ascii="Arial" w:hAnsi="Arial" w:cs="Arial"/>
          <w:sz w:val="22"/>
        </w:rPr>
        <w:t>a</w:t>
      </w:r>
      <w:r w:rsidRPr="00D01EF0">
        <w:rPr>
          <w:rFonts w:ascii="Arial" w:hAnsi="Arial" w:cs="Arial"/>
          <w:sz w:val="22"/>
        </w:rPr>
        <w:t xml:space="preserve"> je oprávnený využiť </w:t>
      </w:r>
      <w:r w:rsidR="00BC11F7" w:rsidRPr="00D01EF0">
        <w:rPr>
          <w:rFonts w:ascii="Arial" w:hAnsi="Arial" w:cs="Arial"/>
          <w:sz w:val="22"/>
        </w:rPr>
        <w:t>každý oprávnený žiadateľ.</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lastRenderedPageBreak/>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84A042E"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w:t>
            </w:r>
            <w:r w:rsidR="00997F82" w:rsidRPr="00BC11F7">
              <w:rPr>
                <w:rFonts w:ascii="Arial" w:hAnsi="Arial" w:cs="Arial"/>
                <w:sz w:val="20"/>
                <w:szCs w:val="20"/>
              </w:rPr>
              <w:t>.</w:t>
            </w:r>
            <w:r w:rsidRPr="00BC11F7">
              <w:rPr>
                <w:rFonts w:ascii="Arial" w:hAnsi="Arial" w:cs="Arial"/>
                <w:sz w:val="20"/>
                <w:szCs w:val="20"/>
              </w:rPr>
              <w:t>0</w:t>
            </w:r>
            <w:r w:rsidR="00C9232C">
              <w:rPr>
                <w:rFonts w:ascii="Arial" w:hAnsi="Arial" w:cs="Arial"/>
                <w:sz w:val="20"/>
                <w:szCs w:val="20"/>
              </w:rPr>
              <w:t>3</w:t>
            </w:r>
            <w:r w:rsidRPr="00BC11F7">
              <w:rPr>
                <w:rFonts w:ascii="Arial" w:hAnsi="Arial" w:cs="Arial"/>
                <w:sz w:val="20"/>
                <w:szCs w:val="20"/>
              </w:rPr>
              <w:t>.2022</w:t>
            </w:r>
          </w:p>
        </w:tc>
        <w:tc>
          <w:tcPr>
            <w:tcW w:w="3070" w:type="dxa"/>
            <w:vAlign w:val="center"/>
          </w:tcPr>
          <w:p w14:paraId="7FB5A443" w14:textId="656D4782"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20.0</w:t>
            </w:r>
            <w:r w:rsidR="00C9232C">
              <w:rPr>
                <w:rFonts w:ascii="Arial" w:hAnsi="Arial" w:cs="Arial"/>
                <w:sz w:val="20"/>
                <w:szCs w:val="20"/>
              </w:rPr>
              <w:t>4</w:t>
            </w:r>
            <w:r>
              <w:rPr>
                <w:rFonts w:ascii="Arial" w:hAnsi="Arial" w:cs="Arial"/>
                <w:sz w:val="20"/>
                <w:szCs w:val="20"/>
              </w:rPr>
              <w:t>.2022</w:t>
            </w:r>
          </w:p>
        </w:tc>
        <w:tc>
          <w:tcPr>
            <w:tcW w:w="3494" w:type="dxa"/>
          </w:tcPr>
          <w:p w14:paraId="766B9373" w14:textId="2B667325"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BC11F7">
              <w:rPr>
                <w:rFonts w:ascii="Arial" w:hAnsi="Arial" w:cs="Arial"/>
                <w:sz w:val="20"/>
                <w:szCs w:val="20"/>
              </w:rPr>
              <w:t>1</w:t>
            </w:r>
            <w:r>
              <w:rPr>
                <w:rFonts w:ascii="Arial" w:hAnsi="Arial" w:cs="Arial"/>
                <w:sz w:val="20"/>
                <w:szCs w:val="20"/>
              </w:rPr>
              <w:t xml:space="preserve"> mesiac od predchádzajúceho hodnotiaceho kola a to vždy k </w:t>
            </w:r>
            <w:r w:rsidR="00BC11F7">
              <w:rPr>
                <w:rFonts w:ascii="Arial" w:hAnsi="Arial" w:cs="Arial"/>
                <w:sz w:val="20"/>
                <w:szCs w:val="20"/>
              </w:rPr>
              <w:t>20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4F35AB34"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overí informácie na webovom sídle </w:t>
            </w:r>
            <w:hyperlink r:id="rId10" w:history="1">
              <w:r w:rsidRPr="00C63476">
                <w:rPr>
                  <w:rStyle w:val="Hypertextovprepojenie"/>
                  <w:rFonts w:cs="Arial"/>
                  <w:bCs/>
                  <w:sz w:val="20"/>
                  <w:szCs w:val="20"/>
                </w:rPr>
                <w:t>https://rpo.statistics.sk</w:t>
              </w:r>
            </w:hyperlink>
          </w:p>
          <w:p w14:paraId="05EDAFEB" w14:textId="523AAD1B"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11EB236" w14:textId="384AB849" w:rsidR="00997F82" w:rsidRPr="00D33B30" w:rsidRDefault="00997F82" w:rsidP="00E922AD">
            <w:pPr>
              <w:pStyle w:val="Textkomentra"/>
              <w:spacing w:before="120" w:after="120"/>
              <w:ind w:left="85" w:right="85"/>
              <w:jc w:val="both"/>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3971DF74"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3"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3"/>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2B8D8CBB"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5250BE">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4"/>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05CB58D"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064F2ABC"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19DCF823"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5FBB5B2F"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lastRenderedPageBreak/>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205D7BC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250BE">
                  <w:rPr>
                    <w:rFonts w:ascii="Arial" w:hAnsi="Arial" w:cs="Arial"/>
                    <w:sz w:val="22"/>
                  </w:rPr>
                  <w:t>B2 Zvyšovanie bezpečnosti a dostupnosti sídiel</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4439D6A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9EBD09A"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2"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66AE9649"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52C84F8D"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69A0B6AD"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558CFE9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8E6AD10" w14:textId="77777777" w:rsidR="00F72564" w:rsidRPr="007145D5" w:rsidRDefault="00997F82" w:rsidP="00F7256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F72564">
              <w:rPr>
                <w:rFonts w:ascii="Arial" w:hAnsi="Arial" w:cs="Arial"/>
                <w:bCs/>
                <w:sz w:val="20"/>
                <w:szCs w:val="20"/>
              </w:rPr>
              <w:t xml:space="preserve">, ktoré tvoria nasledovné obce: </w:t>
            </w:r>
            <w:r w:rsidR="00F72564" w:rsidRPr="00C73D38">
              <w:rPr>
                <w:rFonts w:ascii="Arial" w:hAnsi="Arial" w:cs="Arial"/>
                <w:sz w:val="20"/>
                <w:szCs w:val="20"/>
              </w:rPr>
              <w:t xml:space="preserve">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w:t>
            </w:r>
            <w:r w:rsidR="00F72564" w:rsidRPr="00C73D38">
              <w:rPr>
                <w:rFonts w:ascii="Arial" w:hAnsi="Arial" w:cs="Arial"/>
                <w:sz w:val="20"/>
                <w:szCs w:val="20"/>
              </w:rPr>
              <w:lastRenderedPageBreak/>
              <w:t>Mojtín, Nimnica, Papradno, Plevník- Drienové, Počarová, Podskalie, Prečín, Pružina, Púchov, Sádočné, Slopná, Streženice, Stupné, Sverepec, Udiča, Visolaje, Vrchteplá, Vydrná, Záriečie, Záskalie, Zubák.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DB479C1"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FC34AD">
              <w:rPr>
                <w:rFonts w:ascii="Arial" w:hAnsi="Arial" w:cs="Arial"/>
                <w:bCs/>
                <w:sz w:val="20"/>
                <w:szCs w:val="20"/>
              </w:rPr>
              <w:t>18</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F82107" w:rsidP="00687273">
            <w:pPr>
              <w:pStyle w:val="Odsekzoznamu"/>
              <w:spacing w:before="120" w:after="120" w:line="240" w:lineRule="auto"/>
              <w:ind w:left="85" w:right="85"/>
              <w:contextualSpacing w:val="0"/>
              <w:jc w:val="both"/>
              <w:rPr>
                <w:rFonts w:ascii="Arial" w:hAnsi="Arial" w:cs="Arial"/>
                <w:bCs/>
                <w:sz w:val="20"/>
                <w:szCs w:val="20"/>
              </w:rPr>
            </w:pPr>
            <w:hyperlink r:id="rId13"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4"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F82107"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5"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32401FA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110B2662"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aktivít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5765DC2B"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FC34AD">
              <w:rPr>
                <w:rFonts w:ascii="Arial" w:hAnsi="Arial" w:cs="Arial"/>
                <w:sz w:val="20"/>
                <w:szCs w:val="20"/>
                <w:lang w:eastAsia="en-US"/>
              </w:rPr>
              <w:t>14</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8856B22"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5 000,00 </w:t>
            </w:r>
            <w:r>
              <w:rPr>
                <w:rFonts w:ascii="Arial" w:hAnsi="Arial" w:cs="Arial"/>
                <w:bCs/>
                <w:sz w:val="20"/>
                <w:szCs w:val="20"/>
              </w:rPr>
              <w:t>EUR</w:t>
            </w:r>
          </w:p>
          <w:p w14:paraId="582FBBB1" w14:textId="078EE4DF"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100 000,00 </w:t>
            </w:r>
            <w:r>
              <w:rPr>
                <w:rFonts w:ascii="Arial" w:hAnsi="Arial" w:cs="Arial"/>
                <w:bCs/>
                <w:sz w:val="20"/>
                <w:szCs w:val="20"/>
              </w:rPr>
              <w:t xml:space="preserve">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3ADD82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lastRenderedPageBreak/>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1"/>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C5E14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 xml:space="preserve">povolenia (t. j. uvedené platí rovnako aj v prípade zmien </w:t>
            </w:r>
            <w:r w:rsidRPr="006C0FE7">
              <w:rPr>
                <w:rFonts w:ascii="Arial" w:hAnsi="Arial" w:cs="Arial"/>
                <w:bCs/>
                <w:sz w:val="20"/>
                <w:szCs w:val="20"/>
              </w:rPr>
              <w:lastRenderedPageBreak/>
              <w:t>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10"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musí byť žiadateľom vypracovaný a predložený na záväznom formulári podľa dokumentu "Inštrukcia k určeniu podniku v ťažkostiach".</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6"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3325C6EA"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CD7D3FB" w:rsidTr="004461E5">
        <w:tblPrEx>
          <w:tblCellMar>
            <w:left w:w="108" w:type="dxa"/>
            <w:right w:w="108" w:type="dxa"/>
          </w:tblCellMar>
        </w:tblPrEx>
        <w:trPr>
          <w:trHeight w:val="287"/>
        </w:trPr>
        <w:tc>
          <w:tcPr>
            <w:tcW w:w="9776" w:type="dxa"/>
            <w:shd w:val="clear" w:color="auto" w:fill="F2F2F2" w:themeFill="background1" w:themeFillShade="F2"/>
          </w:tcPr>
          <w:p w14:paraId="64EC5061" w14:textId="0A5BBFC0"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47A9CD51" w:rsidTr="004461E5">
        <w:tblPrEx>
          <w:tblCellMar>
            <w:left w:w="108" w:type="dxa"/>
            <w:right w:w="108" w:type="dxa"/>
          </w:tblCellMar>
        </w:tblPrEx>
        <w:tc>
          <w:tcPr>
            <w:tcW w:w="9776" w:type="dxa"/>
            <w:tcBorders>
              <w:bottom w:val="single" w:sz="4" w:space="0" w:color="auto"/>
            </w:tcBorders>
          </w:tcPr>
          <w:p w14:paraId="6A638B85" w14:textId="3B756281"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2619932C"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49F786D8"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E105FD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6517A11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 alebo označenie príslušnej Aktivity z Konceptu stratégie CLLD MAS.</w:t>
            </w:r>
          </w:p>
          <w:p w14:paraId="22872FB4" w14:textId="7F16BB15"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373DBE5E" w14:textId="6C9813E1"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1CA82494"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25F91815"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6848B08C"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6E239B1"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2FCBED94"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1EE18F5D"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373127">
              <w:rPr>
                <w:rFonts w:ascii="Arial" w:hAnsi="Arial" w:cs="Arial"/>
                <w:bCs/>
                <w:sz w:val="20"/>
                <w:szCs w:val="20"/>
              </w:rPr>
              <w:t>7</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 (preto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7"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8"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E99BA6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60B7D" w:rsidDel="00C60B7D">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4966A4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p>
          <w:p w14:paraId="0F34D686" w14:textId="5E45E45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19"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457D246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D5DC5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0"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12DEBDAC"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 xml:space="preserve">obsahovať identifikáciu navrhovanej </w:t>
            </w:r>
            <w:r w:rsidRPr="005C5863">
              <w:rPr>
                <w:rFonts w:ascii="Arial" w:hAnsi="Arial" w:cs="Arial"/>
                <w:bCs/>
                <w:sz w:val="20"/>
                <w:szCs w:val="20"/>
              </w:rPr>
              <w:lastRenderedPageBreak/>
              <w:t>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77B818D6"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7D21D9" w:rsidRPr="007D21D9">
        <w:rPr>
          <w:rFonts w:ascii="Arial" w:hAnsi="Arial" w:cs="Arial"/>
          <w:sz w:val="20"/>
          <w:szCs w:val="20"/>
        </w:rPr>
        <w:t>Naše Považie, Štefánikova 821, 020 01 Púchov</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027C9DB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7D21D9">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5C3A217B"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4C1724C"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1" w:history="1">
        <w:r w:rsidR="0073208B" w:rsidRPr="003531B1">
          <w:rPr>
            <w:rStyle w:val="Hypertextovprepojenie"/>
            <w:rFonts w:ascii="Times New Roman" w:hAnsi="Times New Roman"/>
            <w:noProof/>
            <w:color w:val="FF0000"/>
            <w:sz w:val="20"/>
          </w:rPr>
          <w:t>https://www.mpsr.sk/vzor-zmluvy-o-prispevok/1319-67-1319-15136/</w:t>
        </w:r>
      </w:hyperlink>
      <w:r w:rsidR="0073208B">
        <w:rPr>
          <w:rFonts w:ascii="Arial" w:hAnsi="Arial" w:cs="Arial"/>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lastRenderedPageBreak/>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076519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2" w:history="1">
        <w:r w:rsidR="0073208B">
          <w:rPr>
            <w:rStyle w:val="Hypertextovprepojenie"/>
          </w:rPr>
          <w:t>Výzva IROP-CLLD-T714-512-002 | Naše Považie (nasepovazie.sk)</w:t>
        </w:r>
      </w:hyperlink>
      <w:r w:rsidR="0073208B">
        <w:rPr>
          <w:rFonts w:ascii="Arial" w:hAnsi="Arial" w:cs="Arial"/>
          <w:spacing w:val="-3"/>
          <w:sz w:val="20"/>
          <w:szCs w:val="20"/>
        </w:rPr>
        <w:t xml:space="preserve"> </w:t>
      </w:r>
      <w:r w:rsidRPr="003F3414">
        <w:rPr>
          <w:rFonts w:ascii="Arial" w:hAnsi="Arial" w:cs="Arial"/>
          <w:spacing w:val="-3"/>
          <w:sz w:val="20"/>
          <w:szCs w:val="20"/>
        </w:rPr>
        <w:t>a</w:t>
      </w:r>
      <w:r w:rsidR="0073208B">
        <w:rPr>
          <w:rFonts w:ascii="Arial" w:hAnsi="Arial" w:cs="Arial"/>
          <w:spacing w:val="-3"/>
          <w:sz w:val="20"/>
          <w:szCs w:val="20"/>
        </w:rPr>
        <w:t> </w:t>
      </w:r>
      <w:r w:rsidRPr="003F3414">
        <w:rPr>
          <w:rFonts w:ascii="Arial" w:hAnsi="Arial" w:cs="Arial"/>
          <w:spacing w:val="-3"/>
          <w:sz w:val="20"/>
          <w:szCs w:val="20"/>
        </w:rPr>
        <w:t>zároveň jednou z</w:t>
      </w:r>
      <w:r w:rsidR="0073208B">
        <w:rPr>
          <w:rFonts w:ascii="Arial" w:hAnsi="Arial" w:cs="Arial"/>
          <w:spacing w:val="-3"/>
          <w:sz w:val="20"/>
          <w:szCs w:val="20"/>
        </w:rPr>
        <w:t> </w:t>
      </w:r>
      <w:r w:rsidRPr="003F3414">
        <w:rPr>
          <w:rFonts w:ascii="Arial" w:hAnsi="Arial" w:cs="Arial"/>
          <w:spacing w:val="-3"/>
          <w:sz w:val="20"/>
          <w:szCs w:val="20"/>
        </w:rPr>
        <w:t>nasledovných foriem:</w:t>
      </w:r>
    </w:p>
    <w:p w14:paraId="4CB85E0D" w14:textId="6EABC26C"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Listinnou formou </w:t>
      </w:r>
      <w:r w:rsidR="0073208B">
        <w:rPr>
          <w:rFonts w:ascii="Arial" w:hAnsi="Arial" w:cs="Arial"/>
          <w:spacing w:val="-3"/>
          <w:sz w:val="20"/>
          <w:szCs w:val="20"/>
        </w:rPr>
        <w:t>–</w:t>
      </w:r>
      <w:r w:rsidRPr="003F3414">
        <w:rPr>
          <w:rFonts w:ascii="Arial" w:hAnsi="Arial" w:cs="Arial"/>
          <w:spacing w:val="-3"/>
          <w:sz w:val="20"/>
          <w:szCs w:val="20"/>
        </w:rPr>
        <w:t xml:space="preserve"> žiadatelia môžu svoje otázky posielať na adresu MAS uvedenú v</w:t>
      </w:r>
      <w:r w:rsidR="0073208B">
        <w:rPr>
          <w:rFonts w:ascii="Arial" w:hAnsi="Arial" w:cs="Arial"/>
          <w:spacing w:val="-3"/>
          <w:sz w:val="20"/>
          <w:szCs w:val="20"/>
        </w:rPr>
        <w:t> </w:t>
      </w:r>
      <w:r w:rsidRPr="003F3414">
        <w:rPr>
          <w:rFonts w:ascii="Arial" w:hAnsi="Arial" w:cs="Arial"/>
          <w:spacing w:val="-3"/>
          <w:sz w:val="20"/>
          <w:szCs w:val="20"/>
        </w:rPr>
        <w:t>časti 4.3 tejto výzvy.</w:t>
      </w:r>
    </w:p>
    <w:p w14:paraId="57FCE7FF" w14:textId="5086F02D"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73208B">
        <w:rPr>
          <w:rFonts w:ascii="Arial" w:hAnsi="Arial" w:cs="Arial"/>
          <w:spacing w:val="-3"/>
          <w:sz w:val="20"/>
          <w:szCs w:val="20"/>
        </w:rPr>
        <w:t xml:space="preserve"> nasepovazie@gmail.com</w:t>
      </w:r>
      <w:r w:rsidR="00373127">
        <w:rPr>
          <w:rFonts w:ascii="Arial" w:hAnsi="Arial" w:cs="Arial"/>
          <w:spacing w:val="-3"/>
          <w:sz w:val="20"/>
          <w:szCs w:val="20"/>
        </w:rPr>
        <w:t>.</w:t>
      </w:r>
      <w:r w:rsidR="00373127"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E061" w14:textId="77777777" w:rsidR="00F82107" w:rsidRDefault="00F82107" w:rsidP="00997F82">
      <w:pPr>
        <w:spacing w:after="0" w:line="240" w:lineRule="auto"/>
      </w:pPr>
      <w:r>
        <w:separator/>
      </w:r>
    </w:p>
  </w:endnote>
  <w:endnote w:type="continuationSeparator" w:id="0">
    <w:p w14:paraId="59C54BB0" w14:textId="77777777" w:rsidR="00F82107" w:rsidRDefault="00F82107"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3CC3F570" w:rsidR="003814F9" w:rsidRPr="000B630C" w:rsidRDefault="003814F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6749D9">
          <w:rPr>
            <w:rFonts w:ascii="Arial" w:hAnsi="Arial" w:cs="Arial"/>
            <w:noProof/>
            <w:sz w:val="20"/>
            <w:szCs w:val="20"/>
          </w:rPr>
          <w:t>14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814F9" w:rsidRDefault="003814F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814F9" w:rsidRDefault="003814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F30B" w14:textId="77777777" w:rsidR="00F82107" w:rsidRDefault="00F82107" w:rsidP="00997F82">
      <w:pPr>
        <w:spacing w:after="0" w:line="240" w:lineRule="auto"/>
      </w:pPr>
      <w:r>
        <w:separator/>
      </w:r>
    </w:p>
  </w:footnote>
  <w:footnote w:type="continuationSeparator" w:id="0">
    <w:p w14:paraId="121C042B" w14:textId="77777777" w:rsidR="00F82107" w:rsidRDefault="00F82107" w:rsidP="00997F82">
      <w:pPr>
        <w:spacing w:after="0" w:line="240" w:lineRule="auto"/>
      </w:pPr>
      <w:r>
        <w:continuationSeparator/>
      </w:r>
    </w:p>
  </w:footnote>
  <w:footnote w:id="1">
    <w:p w14:paraId="39E21627" w14:textId="2F4D7060" w:rsidR="003814F9" w:rsidRPr="00726901" w:rsidRDefault="003814F9"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3814F9" w:rsidRPr="00726901" w:rsidRDefault="003814F9" w:rsidP="00726901">
      <w:pPr>
        <w:pStyle w:val="Textpoznmkypodiarou"/>
        <w:numPr>
          <w:ilvl w:val="0"/>
          <w:numId w:val="68"/>
        </w:numPr>
        <w:jc w:val="both"/>
      </w:pPr>
      <w:r>
        <w:t>f</w:t>
      </w:r>
      <w:r w:rsidRPr="00726901">
        <w:t>yzicky sa zrealizovali všetky Aktivity Projektu,</w:t>
      </w:r>
    </w:p>
    <w:p w14:paraId="5AC6E6E7" w14:textId="3186AE87" w:rsidR="003814F9" w:rsidRDefault="003814F9"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75372597" w14:textId="58F7A4E1" w:rsidR="003814F9" w:rsidRPr="003F3414" w:rsidRDefault="003814F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0B3C0BB" w:rsidR="003814F9" w:rsidRPr="001F013A" w:rsidRDefault="00A61962" w:rsidP="00DD3EE2">
    <w:pPr>
      <w:pStyle w:val="Hlavika"/>
      <w:rPr>
        <w:rFonts w:ascii="Arial Narrow" w:hAnsi="Arial Narrow"/>
        <w:sz w:val="20"/>
      </w:rPr>
    </w:pPr>
    <w:r w:rsidRPr="00D35D57">
      <w:rPr>
        <w:rFonts w:ascii="Arial Narrow" w:hAnsi="Arial Narrow"/>
        <w:noProof/>
        <w:sz w:val="20"/>
      </w:rPr>
      <w:drawing>
        <wp:anchor distT="0" distB="0" distL="114300" distR="114300" simplePos="0" relativeHeight="251667456" behindDoc="0" locked="0" layoutInCell="1" allowOverlap="1" wp14:anchorId="5AF5931C" wp14:editId="50CC61FD">
          <wp:simplePos x="0" y="0"/>
          <wp:positionH relativeFrom="column">
            <wp:posOffset>647700</wp:posOffset>
          </wp:positionH>
          <wp:positionV relativeFrom="paragraph">
            <wp:posOffset>-133985</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29F3">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4F9"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3814F9" w:rsidRPr="004C2F1F">
      <w:rPr>
        <w:rFonts w:ascii="Arial Narrow" w:hAnsi="Arial Narrow"/>
        <w:noProof/>
        <w:sz w:val="20"/>
      </w:rPr>
      <w:drawing>
        <wp:anchor distT="0" distB="0" distL="114300" distR="114300" simplePos="0" relativeHeight="251662336" behindDoc="1" locked="0" layoutInCell="1" allowOverlap="1" wp14:anchorId="4AAE4C0E" wp14:editId="176FE96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3814F9" w:rsidRDefault="003814F9" w:rsidP="00DD3EE2">
    <w:pPr>
      <w:pStyle w:val="Hlavika"/>
    </w:pPr>
  </w:p>
  <w:p w14:paraId="25C2BAF4" w14:textId="116F9CC5" w:rsidR="003814F9" w:rsidRPr="00FC401E" w:rsidRDefault="003814F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C25C2"/>
    <w:rsid w:val="000C367D"/>
    <w:rsid w:val="000C6513"/>
    <w:rsid w:val="000C70A1"/>
    <w:rsid w:val="000D455B"/>
    <w:rsid w:val="000D4D74"/>
    <w:rsid w:val="000E1177"/>
    <w:rsid w:val="000E6FF9"/>
    <w:rsid w:val="000F221D"/>
    <w:rsid w:val="000F55AF"/>
    <w:rsid w:val="00111EE5"/>
    <w:rsid w:val="00116361"/>
    <w:rsid w:val="00117483"/>
    <w:rsid w:val="00156B34"/>
    <w:rsid w:val="00156C68"/>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2465"/>
    <w:rsid w:val="002450DB"/>
    <w:rsid w:val="00253953"/>
    <w:rsid w:val="00257130"/>
    <w:rsid w:val="002644F7"/>
    <w:rsid w:val="00274674"/>
    <w:rsid w:val="00283BA3"/>
    <w:rsid w:val="00286133"/>
    <w:rsid w:val="002C0F04"/>
    <w:rsid w:val="002C179C"/>
    <w:rsid w:val="002D1949"/>
    <w:rsid w:val="002E1ED1"/>
    <w:rsid w:val="002E74FA"/>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48B"/>
    <w:rsid w:val="00373127"/>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5FE"/>
    <w:rsid w:val="004F7821"/>
    <w:rsid w:val="00506D83"/>
    <w:rsid w:val="00512D03"/>
    <w:rsid w:val="00515B27"/>
    <w:rsid w:val="005250BE"/>
    <w:rsid w:val="00531A13"/>
    <w:rsid w:val="00531ECE"/>
    <w:rsid w:val="00535638"/>
    <w:rsid w:val="0053630A"/>
    <w:rsid w:val="005412D3"/>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7202"/>
    <w:rsid w:val="005F0F78"/>
    <w:rsid w:val="0063182B"/>
    <w:rsid w:val="006359C9"/>
    <w:rsid w:val="00643184"/>
    <w:rsid w:val="0064727E"/>
    <w:rsid w:val="00661A23"/>
    <w:rsid w:val="006659AB"/>
    <w:rsid w:val="00671CC6"/>
    <w:rsid w:val="006749D9"/>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15270"/>
    <w:rsid w:val="00715D4A"/>
    <w:rsid w:val="00726901"/>
    <w:rsid w:val="0073208B"/>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5B99"/>
    <w:rsid w:val="007D1F0F"/>
    <w:rsid w:val="007D21D9"/>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1962"/>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265C"/>
    <w:rsid w:val="00B336CA"/>
    <w:rsid w:val="00B36BBA"/>
    <w:rsid w:val="00B43666"/>
    <w:rsid w:val="00B43B53"/>
    <w:rsid w:val="00B673F2"/>
    <w:rsid w:val="00B75121"/>
    <w:rsid w:val="00B768E9"/>
    <w:rsid w:val="00B830C6"/>
    <w:rsid w:val="00B8659A"/>
    <w:rsid w:val="00BB29A8"/>
    <w:rsid w:val="00BB56CE"/>
    <w:rsid w:val="00BC11F7"/>
    <w:rsid w:val="00BD7C47"/>
    <w:rsid w:val="00BD7FFD"/>
    <w:rsid w:val="00BF6C3A"/>
    <w:rsid w:val="00BF7457"/>
    <w:rsid w:val="00C04A44"/>
    <w:rsid w:val="00C202B5"/>
    <w:rsid w:val="00C302E3"/>
    <w:rsid w:val="00C32AAB"/>
    <w:rsid w:val="00C473E6"/>
    <w:rsid w:val="00C544B0"/>
    <w:rsid w:val="00C60B7D"/>
    <w:rsid w:val="00C6707F"/>
    <w:rsid w:val="00C70084"/>
    <w:rsid w:val="00C72A19"/>
    <w:rsid w:val="00C74CBB"/>
    <w:rsid w:val="00C9232C"/>
    <w:rsid w:val="00C94378"/>
    <w:rsid w:val="00CA18C8"/>
    <w:rsid w:val="00CB08D8"/>
    <w:rsid w:val="00CD33A6"/>
    <w:rsid w:val="00CD453C"/>
    <w:rsid w:val="00CF1AEB"/>
    <w:rsid w:val="00D002A1"/>
    <w:rsid w:val="00D05CF5"/>
    <w:rsid w:val="00D15307"/>
    <w:rsid w:val="00D340FC"/>
    <w:rsid w:val="00D54138"/>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2564"/>
    <w:rsid w:val="00F771F1"/>
    <w:rsid w:val="00F82107"/>
    <w:rsid w:val="00F8335C"/>
    <w:rsid w:val="00F84EC7"/>
    <w:rsid w:val="00FA5B22"/>
    <w:rsid w:val="00FA734C"/>
    <w:rsid w:val="00FB0090"/>
    <w:rsid w:val="00FB0591"/>
    <w:rsid w:val="00FB2E40"/>
    <w:rsid w:val="00FB4919"/>
    <w:rsid w:val="00FB50BE"/>
    <w:rsid w:val="00FB54EA"/>
    <w:rsid w:val="00FB755C"/>
    <w:rsid w:val="00FC34AD"/>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A61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www.mpsr.sk/index.php?navID=1121&amp;navID2=1121&amp;sID=67&amp;id=10956"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psr.sk/vzor-zmluvy-o-prispevok/1319-67-1319-15136/" TargetMode="External"/><Relationship Id="rId7" Type="http://schemas.openxmlformats.org/officeDocument/2006/relationships/endnotes" Target="endnotes.xml"/><Relationship Id="rId12" Type="http://schemas.openxmlformats.org/officeDocument/2006/relationships/hyperlink" Target="https://www.crz.gov.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egisteruz.sk" TargetMode="External"/><Relationship Id="rId20" Type="http://schemas.openxmlformats.org/officeDocument/2006/relationships/hyperlink" Target="http://www.katasterportal.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psr.sk/index.php?navID=1121&amp;navID2=1121&amp;sID=67&amp;id=1095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ip.gov.sk/app/registerNZ/" TargetMode="External"/><Relationship Id="rId22" Type="http://schemas.openxmlformats.org/officeDocument/2006/relationships/hyperlink" Target="https://nasepovazie.sk/sk/stranka/vyzva-irop-clld-t714-512-002"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C682C"/>
    <w:rsid w:val="000E2AB8"/>
    <w:rsid w:val="001B2475"/>
    <w:rsid w:val="0020579D"/>
    <w:rsid w:val="00237B1B"/>
    <w:rsid w:val="00261F37"/>
    <w:rsid w:val="002640AA"/>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E5343"/>
    <w:rsid w:val="007615B7"/>
    <w:rsid w:val="007B5FBC"/>
    <w:rsid w:val="00825069"/>
    <w:rsid w:val="00831257"/>
    <w:rsid w:val="00895899"/>
    <w:rsid w:val="008C3DC5"/>
    <w:rsid w:val="00924C55"/>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0E"/>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565B7"/>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55B0-C68B-4280-BA9B-9E4673BC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12543</Words>
  <Characters>71499</Characters>
  <Application>Microsoft Office Word</Application>
  <DocSecurity>0</DocSecurity>
  <Lines>595</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2021-12-16T11:31:00Z</dcterms:created>
  <dcterms:modified xsi:type="dcterms:W3CDTF">2022-01-25T12:28:00Z</dcterms:modified>
</cp:coreProperties>
</file>